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24" w:rsidRDefault="00F15024" w:rsidP="00387E5E">
      <w:pPr>
        <w:pStyle w:val="Kop1"/>
        <w:rPr>
          <w:rFonts w:ascii="Consolas" w:hAnsi="Consolas"/>
          <w:color w:val="385623" w:themeColor="accent6" w:themeShade="80"/>
          <w:sz w:val="52"/>
          <w:szCs w:val="52"/>
        </w:rPr>
      </w:pPr>
      <w:r w:rsidRPr="00204914">
        <w:rPr>
          <w:rFonts w:ascii="Consolas" w:hAnsi="Consolas"/>
          <w:noProof/>
          <w:color w:val="70AD47" w:themeColor="accent6"/>
          <w:sz w:val="52"/>
          <w:szCs w:val="5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36195</wp:posOffset>
            </wp:positionV>
            <wp:extent cx="1478280" cy="1065530"/>
            <wp:effectExtent l="0" t="0" r="7620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smuts_b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024" w:rsidRDefault="00F15024" w:rsidP="00387E5E">
      <w:pPr>
        <w:pStyle w:val="Kop1"/>
        <w:rPr>
          <w:rFonts w:ascii="Consolas" w:hAnsi="Consolas"/>
          <w:color w:val="385623" w:themeColor="accent6" w:themeShade="80"/>
          <w:sz w:val="52"/>
          <w:szCs w:val="52"/>
        </w:rPr>
      </w:pPr>
    </w:p>
    <w:p w:rsidR="00EB01D3" w:rsidRPr="00642EB9" w:rsidRDefault="00387E5E" w:rsidP="00F15024">
      <w:pPr>
        <w:pStyle w:val="Kop1"/>
        <w:jc w:val="center"/>
        <w:rPr>
          <w:rFonts w:ascii="Verdana" w:hAnsi="Verdana"/>
          <w:b/>
          <w:color w:val="385623" w:themeColor="accent6" w:themeShade="80"/>
          <w:sz w:val="48"/>
          <w:szCs w:val="48"/>
        </w:rPr>
      </w:pPr>
      <w:r w:rsidRPr="00642EB9">
        <w:rPr>
          <w:rFonts w:ascii="Verdana" w:hAnsi="Verdana"/>
          <w:b/>
          <w:color w:val="385623" w:themeColor="accent6" w:themeShade="80"/>
          <w:sz w:val="48"/>
          <w:szCs w:val="48"/>
        </w:rPr>
        <w:t>Lily’</w:t>
      </w:r>
      <w:r w:rsidR="00F15024" w:rsidRPr="00642EB9">
        <w:rPr>
          <w:rFonts w:ascii="Verdana" w:hAnsi="Verdana"/>
          <w:b/>
          <w:color w:val="385623" w:themeColor="accent6" w:themeShade="80"/>
          <w:sz w:val="48"/>
          <w:szCs w:val="48"/>
        </w:rPr>
        <w:t xml:space="preserve">s </w:t>
      </w:r>
      <w:r w:rsidRPr="00642EB9">
        <w:rPr>
          <w:rFonts w:ascii="Verdana" w:hAnsi="Verdana"/>
          <w:b/>
          <w:color w:val="385623" w:themeColor="accent6" w:themeShade="80"/>
          <w:sz w:val="48"/>
          <w:szCs w:val="48"/>
        </w:rPr>
        <w:t>Kookboekenlounge</w:t>
      </w:r>
    </w:p>
    <w:p w:rsidR="004E23BF" w:rsidRPr="00396A5B" w:rsidRDefault="00380295" w:rsidP="00F15024">
      <w:pPr>
        <w:jc w:val="center"/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  <w:r>
        <w:rPr>
          <w:rFonts w:ascii="Consolas" w:hAnsi="Consolas"/>
          <w:b/>
          <w:i/>
          <w:color w:val="385623" w:themeColor="accent6" w:themeShade="80"/>
          <w:sz w:val="28"/>
          <w:szCs w:val="28"/>
        </w:rPr>
        <w:t>Tweede Kookboekenlounge</w:t>
      </w:r>
      <w:r w:rsidR="004E23BF" w:rsidRPr="00396A5B">
        <w:rPr>
          <w:rFonts w:ascii="Consolas" w:hAnsi="Consolas"/>
          <w:b/>
          <w:i/>
          <w:color w:val="385623" w:themeColor="accent6" w:themeShade="80"/>
          <w:sz w:val="28"/>
          <w:szCs w:val="28"/>
        </w:rPr>
        <w:t>!</w:t>
      </w:r>
      <w:r w:rsidR="0036366A" w:rsidRPr="00396A5B">
        <w:rPr>
          <w:rFonts w:ascii="Consolas" w:hAnsi="Consolas"/>
          <w:b/>
          <w:i/>
          <w:color w:val="385623" w:themeColor="accent6" w:themeShade="80"/>
          <w:sz w:val="28"/>
          <w:szCs w:val="28"/>
        </w:rPr>
        <w:t xml:space="preserve"> </w:t>
      </w:r>
      <w:r w:rsidR="004E23BF" w:rsidRPr="00396A5B">
        <w:rPr>
          <w:rFonts w:ascii="Consolas" w:hAnsi="Consolas"/>
          <w:b/>
          <w:i/>
          <w:color w:val="385623" w:themeColor="accent6" w:themeShade="80"/>
          <w:sz w:val="28"/>
          <w:szCs w:val="28"/>
        </w:rPr>
        <w:t>Een Leeslounge voor kookboeken!</w:t>
      </w:r>
    </w:p>
    <w:p w:rsidR="004E23BF" w:rsidRPr="00396A5B" w:rsidRDefault="004E23BF">
      <w:pPr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  <w:r w:rsidRPr="004E23BF">
        <w:rPr>
          <w:rFonts w:ascii="Consolas" w:hAnsi="Consolas"/>
          <w:b/>
          <w:color w:val="385623" w:themeColor="accent6" w:themeShade="80"/>
        </w:rPr>
        <w:br/>
      </w:r>
      <w:r w:rsidR="00396A5B"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t>Hoe werkt het?</w:t>
      </w:r>
    </w:p>
    <w:p w:rsidR="00882ACA" w:rsidRPr="004E23BF" w:rsidRDefault="004E23BF" w:rsidP="00882ACA">
      <w:pPr>
        <w:rPr>
          <w:rFonts w:ascii="Consolas" w:hAnsi="Consolas"/>
          <w:b/>
          <w:color w:val="385623" w:themeColor="accent6" w:themeShade="80"/>
        </w:rPr>
      </w:pPr>
      <w:r w:rsidRPr="004E23BF">
        <w:rPr>
          <w:rFonts w:ascii="Consolas" w:hAnsi="Consolas"/>
          <w:b/>
          <w:color w:val="385623" w:themeColor="accent6" w:themeShade="80"/>
        </w:rPr>
        <w:t>We gaan eens in de drie maanden een Kookboekenlounge organiseren. We kiezen iedere keer een kookboek uit waar</w:t>
      </w:r>
      <w:r w:rsidR="00525D55">
        <w:rPr>
          <w:rFonts w:ascii="Consolas" w:hAnsi="Consolas"/>
          <w:b/>
          <w:color w:val="385623" w:themeColor="accent6" w:themeShade="80"/>
        </w:rPr>
        <w:t xml:space="preserve"> </w:t>
      </w:r>
      <w:r w:rsidR="00F15024">
        <w:rPr>
          <w:rFonts w:ascii="Consolas" w:hAnsi="Consolas"/>
          <w:b/>
          <w:color w:val="385623" w:themeColor="accent6" w:themeShade="80"/>
        </w:rPr>
        <w:t>naast lekkere recepten</w:t>
      </w:r>
      <w:r w:rsidRPr="004E23BF">
        <w:rPr>
          <w:rFonts w:ascii="Consolas" w:hAnsi="Consolas"/>
          <w:b/>
          <w:color w:val="385623" w:themeColor="accent6" w:themeShade="80"/>
        </w:rPr>
        <w:t xml:space="preserve"> ook een ‘goed verhaal’</w:t>
      </w:r>
      <w:r>
        <w:rPr>
          <w:rFonts w:ascii="Consolas" w:hAnsi="Consolas"/>
          <w:b/>
          <w:color w:val="385623" w:themeColor="accent6" w:themeShade="80"/>
        </w:rPr>
        <w:t xml:space="preserve"> in staat</w:t>
      </w:r>
      <w:r w:rsidR="00DE01E4">
        <w:rPr>
          <w:rFonts w:ascii="Consolas" w:hAnsi="Consolas"/>
          <w:b/>
          <w:color w:val="385623" w:themeColor="accent6" w:themeShade="80"/>
        </w:rPr>
        <w:t xml:space="preserve"> of een leesboek waar naast een goed verhaal ook lekkere recepten in staan</w:t>
      </w:r>
      <w:r>
        <w:rPr>
          <w:rFonts w:ascii="Consolas" w:hAnsi="Consolas"/>
          <w:b/>
          <w:color w:val="385623" w:themeColor="accent6" w:themeShade="80"/>
        </w:rPr>
        <w:t>.</w:t>
      </w:r>
      <w:r w:rsidR="005B2B38">
        <w:rPr>
          <w:rFonts w:ascii="Consolas" w:hAnsi="Consolas"/>
          <w:b/>
          <w:color w:val="385623" w:themeColor="accent6" w:themeShade="80"/>
        </w:rPr>
        <w:t xml:space="preserve"> Het eerste boek (Hartstikke mediterraan) behandelden we in november. Een zeer geslaagde en gezellige avond waarin we van alles proefden met het boek op tafel. </w:t>
      </w:r>
      <w:r w:rsidR="00C5356F">
        <w:rPr>
          <w:rFonts w:ascii="Consolas" w:hAnsi="Consolas"/>
          <w:b/>
          <w:color w:val="385623" w:themeColor="accent6" w:themeShade="80"/>
        </w:rPr>
        <w:br/>
      </w:r>
      <w:r>
        <w:rPr>
          <w:rFonts w:ascii="Consolas" w:hAnsi="Consolas"/>
          <w:b/>
          <w:color w:val="385623" w:themeColor="accent6" w:themeShade="80"/>
        </w:rPr>
        <w:t>Wanneer je je aanmeldt voor een Kookboekenlounge betaal je een bepaald bedrag</w:t>
      </w:r>
      <w:r w:rsidR="00F15024">
        <w:rPr>
          <w:rFonts w:ascii="Consolas" w:hAnsi="Consolas"/>
          <w:b/>
          <w:color w:val="385623" w:themeColor="accent6" w:themeShade="80"/>
        </w:rPr>
        <w:t xml:space="preserve">, </w:t>
      </w:r>
      <w:r>
        <w:rPr>
          <w:rFonts w:ascii="Consolas" w:hAnsi="Consolas"/>
          <w:b/>
          <w:color w:val="385623" w:themeColor="accent6" w:themeShade="80"/>
        </w:rPr>
        <w:t>dat bedrag is inclusief het kookboe</w:t>
      </w:r>
      <w:r w:rsidR="00E370F2">
        <w:rPr>
          <w:rFonts w:ascii="Consolas" w:hAnsi="Consolas"/>
          <w:b/>
          <w:color w:val="385623" w:themeColor="accent6" w:themeShade="80"/>
        </w:rPr>
        <w:t xml:space="preserve">k </w:t>
      </w:r>
      <w:r w:rsidR="00161FEF">
        <w:rPr>
          <w:rFonts w:ascii="Consolas" w:hAnsi="Consolas"/>
          <w:b/>
          <w:color w:val="385623" w:themeColor="accent6" w:themeShade="80"/>
        </w:rPr>
        <w:t xml:space="preserve">dat we die keer behandelen </w:t>
      </w:r>
      <w:r w:rsidR="00E370F2">
        <w:rPr>
          <w:rFonts w:ascii="Consolas" w:hAnsi="Consolas"/>
          <w:b/>
          <w:color w:val="385623" w:themeColor="accent6" w:themeShade="80"/>
        </w:rPr>
        <w:t xml:space="preserve">(en dat je bij Boekhandel Verkaaik kunt ophalen) </w:t>
      </w:r>
      <w:r w:rsidR="00161FEF">
        <w:rPr>
          <w:rFonts w:ascii="Consolas" w:hAnsi="Consolas"/>
          <w:b/>
          <w:color w:val="385623" w:themeColor="accent6" w:themeShade="80"/>
        </w:rPr>
        <w:t xml:space="preserve">en de </w:t>
      </w:r>
      <w:r w:rsidR="00F15024">
        <w:rPr>
          <w:rFonts w:ascii="Consolas" w:hAnsi="Consolas"/>
          <w:b/>
          <w:color w:val="385623" w:themeColor="accent6" w:themeShade="80"/>
        </w:rPr>
        <w:t>bespreking mé</w:t>
      </w:r>
      <w:r w:rsidR="00DE01E4">
        <w:rPr>
          <w:rFonts w:ascii="Consolas" w:hAnsi="Consolas"/>
          <w:b/>
          <w:color w:val="385623" w:themeColor="accent6" w:themeShade="80"/>
        </w:rPr>
        <w:t>t drankjes</w:t>
      </w:r>
      <w:r w:rsidR="0036366A">
        <w:rPr>
          <w:rFonts w:ascii="Consolas" w:hAnsi="Consolas"/>
          <w:b/>
          <w:color w:val="385623" w:themeColor="accent6" w:themeShade="80"/>
        </w:rPr>
        <w:t xml:space="preserve">. Je kookt </w:t>
      </w:r>
      <w:r w:rsidR="000552B2">
        <w:rPr>
          <w:rFonts w:ascii="Consolas" w:hAnsi="Consolas"/>
          <w:b/>
          <w:color w:val="385623" w:themeColor="accent6" w:themeShade="80"/>
        </w:rPr>
        <w:t xml:space="preserve">zelf </w:t>
      </w:r>
      <w:r w:rsidR="0036366A">
        <w:rPr>
          <w:rFonts w:ascii="Consolas" w:hAnsi="Consolas"/>
          <w:b/>
          <w:color w:val="385623" w:themeColor="accent6" w:themeShade="80"/>
        </w:rPr>
        <w:t xml:space="preserve">iets uit het boek dat we bespreken en op de dag zelf </w:t>
      </w:r>
      <w:r w:rsidR="000552B2">
        <w:rPr>
          <w:rFonts w:ascii="Consolas" w:hAnsi="Consolas"/>
          <w:b/>
          <w:color w:val="385623" w:themeColor="accent6" w:themeShade="80"/>
        </w:rPr>
        <w:t xml:space="preserve">eten we dat </w:t>
      </w:r>
      <w:r w:rsidR="00DE01E4">
        <w:rPr>
          <w:rFonts w:ascii="Consolas" w:hAnsi="Consolas"/>
          <w:b/>
          <w:color w:val="385623" w:themeColor="accent6" w:themeShade="80"/>
        </w:rPr>
        <w:t xml:space="preserve">gezellig </w:t>
      </w:r>
      <w:r w:rsidR="000552B2">
        <w:rPr>
          <w:rFonts w:ascii="Consolas" w:hAnsi="Consolas"/>
          <w:b/>
          <w:color w:val="385623" w:themeColor="accent6" w:themeShade="80"/>
        </w:rPr>
        <w:t>met elkaar op</w:t>
      </w:r>
      <w:r w:rsidR="00DE01E4">
        <w:rPr>
          <w:rFonts w:ascii="Consolas" w:hAnsi="Consolas"/>
          <w:b/>
          <w:color w:val="385623" w:themeColor="accent6" w:themeShade="80"/>
        </w:rPr>
        <w:t>, drinken er wat bij</w:t>
      </w:r>
      <w:r w:rsidR="000552B2">
        <w:rPr>
          <w:rFonts w:ascii="Consolas" w:hAnsi="Consolas"/>
          <w:b/>
          <w:color w:val="385623" w:themeColor="accent6" w:themeShade="80"/>
        </w:rPr>
        <w:t xml:space="preserve"> en geven hier ons commentaar op.</w:t>
      </w:r>
      <w:r w:rsidR="00882ACA">
        <w:rPr>
          <w:rFonts w:ascii="Consolas" w:hAnsi="Consolas"/>
          <w:b/>
          <w:color w:val="385623" w:themeColor="accent6" w:themeShade="80"/>
        </w:rPr>
        <w:t xml:space="preserve"> </w:t>
      </w:r>
      <w:r w:rsidR="00882ACA" w:rsidRPr="004E23BF">
        <w:rPr>
          <w:rFonts w:ascii="Consolas" w:hAnsi="Consolas"/>
          <w:b/>
          <w:color w:val="385623" w:themeColor="accent6" w:themeShade="80"/>
        </w:rPr>
        <w:t>Je kunt</w:t>
      </w:r>
      <w:r w:rsidR="00882ACA">
        <w:rPr>
          <w:rFonts w:ascii="Consolas" w:hAnsi="Consolas"/>
          <w:b/>
          <w:color w:val="385623" w:themeColor="accent6" w:themeShade="80"/>
        </w:rPr>
        <w:t xml:space="preserve"> je voor iedere bijeenkomst</w:t>
      </w:r>
      <w:r w:rsidR="00882ACA" w:rsidRPr="004E23BF">
        <w:rPr>
          <w:rFonts w:ascii="Consolas" w:hAnsi="Consolas"/>
          <w:b/>
          <w:color w:val="385623" w:themeColor="accent6" w:themeShade="80"/>
        </w:rPr>
        <w:t xml:space="preserve"> opnieuw aanmelden, het is dus </w:t>
      </w:r>
      <w:r w:rsidR="00882ACA">
        <w:rPr>
          <w:rFonts w:ascii="Consolas" w:hAnsi="Consolas"/>
          <w:b/>
          <w:color w:val="385623" w:themeColor="accent6" w:themeShade="80"/>
        </w:rPr>
        <w:t xml:space="preserve">niet </w:t>
      </w:r>
      <w:r w:rsidR="00882ACA" w:rsidRPr="004E23BF">
        <w:rPr>
          <w:rFonts w:ascii="Consolas" w:hAnsi="Consolas"/>
          <w:b/>
          <w:color w:val="385623" w:themeColor="accent6" w:themeShade="80"/>
        </w:rPr>
        <w:t>zo dat je verplicht alle keren aanwezig moet zijn.</w:t>
      </w:r>
    </w:p>
    <w:p w:rsidR="00C5356F" w:rsidRDefault="00C5356F">
      <w:pPr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</w:p>
    <w:p w:rsidR="00525D55" w:rsidRPr="00525D55" w:rsidRDefault="005B2B38">
      <w:pPr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  <w:r w:rsidRPr="00C5356F">
        <w:rPr>
          <w:rFonts w:ascii="Consolas" w:hAnsi="Consolas"/>
          <w:b/>
          <w:i/>
          <w:noProof/>
          <w:color w:val="385623" w:themeColor="accent6" w:themeShade="80"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53340</wp:posOffset>
            </wp:positionV>
            <wp:extent cx="1873885" cy="2322195"/>
            <wp:effectExtent l="0" t="0" r="0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tstikke lek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95"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t>Het tweede</w:t>
      </w:r>
      <w:r w:rsidR="00525D55"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t xml:space="preserve"> boek?</w:t>
      </w:r>
    </w:p>
    <w:p w:rsidR="004E23BF" w:rsidRDefault="00380295">
      <w:pPr>
        <w:rPr>
          <w:rFonts w:ascii="Consolas" w:hAnsi="Consolas"/>
          <w:b/>
          <w:color w:val="385623" w:themeColor="accent6" w:themeShade="80"/>
        </w:rPr>
      </w:pPr>
      <w:r>
        <w:rPr>
          <w:rFonts w:ascii="Consolas" w:hAnsi="Consolas"/>
          <w:b/>
          <w:color w:val="385623" w:themeColor="accent6" w:themeShade="80"/>
        </w:rPr>
        <w:t xml:space="preserve">Het tweede </w:t>
      </w:r>
      <w:r w:rsidR="005B2B38">
        <w:rPr>
          <w:rFonts w:ascii="Consolas" w:hAnsi="Consolas"/>
          <w:b/>
          <w:color w:val="385623" w:themeColor="accent6" w:themeShade="80"/>
        </w:rPr>
        <w:t xml:space="preserve">boek dat we gaan behandelen is </w:t>
      </w:r>
      <w:r w:rsidR="005B2B38" w:rsidRPr="005B2B38">
        <w:rPr>
          <w:rFonts w:ascii="Consolas" w:hAnsi="Consolas"/>
          <w:b/>
          <w:color w:val="385623" w:themeColor="accent6" w:themeShade="80"/>
          <w:u w:val="single"/>
        </w:rPr>
        <w:t>TLV</w:t>
      </w:r>
      <w:r>
        <w:rPr>
          <w:rFonts w:ascii="Consolas" w:hAnsi="Consolas"/>
          <w:b/>
          <w:color w:val="385623" w:themeColor="accent6" w:themeShade="80"/>
        </w:rPr>
        <w:t>, van Jigal Krant</w:t>
      </w:r>
      <w:r w:rsidR="004E23BF">
        <w:rPr>
          <w:rFonts w:ascii="Consolas" w:hAnsi="Consolas"/>
          <w:b/>
          <w:color w:val="385623" w:themeColor="accent6" w:themeShade="80"/>
        </w:rPr>
        <w:t xml:space="preserve">. </w:t>
      </w:r>
      <w:r>
        <w:rPr>
          <w:rFonts w:ascii="Consolas" w:hAnsi="Consolas"/>
          <w:b/>
          <w:color w:val="385623" w:themeColor="accent6" w:themeShade="80"/>
        </w:rPr>
        <w:t xml:space="preserve">Een boek met lekkere recepten en mooie verhalen uit Tel Aviv. </w:t>
      </w:r>
      <w:r w:rsidR="005B2B38">
        <w:rPr>
          <w:rFonts w:ascii="Consolas" w:hAnsi="Consolas"/>
          <w:b/>
          <w:color w:val="385623" w:themeColor="accent6" w:themeShade="80"/>
        </w:rPr>
        <w:t xml:space="preserve">Naast de recepten en verhalen staat het boek vol met mooie foto’s van Tel Aviv. </w:t>
      </w:r>
      <w:r w:rsidR="00266E58">
        <w:rPr>
          <w:rFonts w:ascii="Consolas" w:hAnsi="Consolas"/>
          <w:b/>
          <w:color w:val="385623" w:themeColor="accent6" w:themeShade="80"/>
        </w:rPr>
        <w:t xml:space="preserve">Jigal Krant won met dit boek ook nog eens de titel `Gouden Kookboek 2018´. </w:t>
      </w:r>
    </w:p>
    <w:p w:rsidR="00C5356F" w:rsidRDefault="00C5356F">
      <w:pPr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</w:p>
    <w:p w:rsidR="00266E58" w:rsidRPr="00C5356F" w:rsidRDefault="00396A5B">
      <w:pPr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  <w:r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t>W</w:t>
      </w:r>
      <w:r w:rsidR="00266E58"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t xml:space="preserve">ie gaat er mee doen op vrijdag </w:t>
      </w:r>
      <w:r w:rsidR="005B2B38"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br/>
      </w:r>
      <w:r w:rsidR="00266E58" w:rsidRPr="00C5356F">
        <w:rPr>
          <w:rFonts w:ascii="Consolas" w:hAnsi="Consolas"/>
          <w:b/>
          <w:i/>
          <w:color w:val="385623" w:themeColor="accent6" w:themeShade="80"/>
          <w:sz w:val="28"/>
          <w:szCs w:val="28"/>
        </w:rPr>
        <w:t>15 februari?</w:t>
      </w:r>
    </w:p>
    <w:p w:rsidR="008E5F9E" w:rsidRDefault="00396A5B">
      <w:pPr>
        <w:rPr>
          <w:rStyle w:val="Hyperlink"/>
          <w:rFonts w:ascii="Consolas" w:hAnsi="Consolas"/>
          <w:color w:val="023160" w:themeColor="hyperlink" w:themeShade="80"/>
          <w:u w:val="none"/>
        </w:rPr>
      </w:pPr>
      <w:r>
        <w:rPr>
          <w:rFonts w:ascii="Consolas" w:hAnsi="Consolas"/>
          <w:b/>
          <w:color w:val="385623" w:themeColor="accent6" w:themeShade="80"/>
        </w:rPr>
        <w:t>Lijkt het je leuk</w:t>
      </w:r>
      <w:r w:rsidR="00266E58">
        <w:rPr>
          <w:rFonts w:ascii="Consolas" w:hAnsi="Consolas"/>
          <w:b/>
          <w:color w:val="385623" w:themeColor="accent6" w:themeShade="80"/>
        </w:rPr>
        <w:t xml:space="preserve"> om mee te doen met deze </w:t>
      </w:r>
      <w:r>
        <w:rPr>
          <w:rFonts w:ascii="Consolas" w:hAnsi="Consolas"/>
          <w:b/>
          <w:color w:val="385623" w:themeColor="accent6" w:themeShade="80"/>
        </w:rPr>
        <w:t>Kookboekenlounge die zal p</w:t>
      </w:r>
      <w:r w:rsidR="001F2E1A">
        <w:rPr>
          <w:rFonts w:ascii="Consolas" w:hAnsi="Consolas"/>
          <w:b/>
          <w:color w:val="385623" w:themeColor="accent6" w:themeShade="80"/>
        </w:rPr>
        <w:t xml:space="preserve">laatsvinden op </w:t>
      </w:r>
      <w:r w:rsidR="00266E58">
        <w:rPr>
          <w:rFonts w:ascii="Consolas" w:hAnsi="Consolas"/>
          <w:b/>
          <w:color w:val="385623" w:themeColor="accent6" w:themeShade="80"/>
          <w:u w:val="single"/>
        </w:rPr>
        <w:t>vrijdag 15 februari</w:t>
      </w:r>
      <w:r w:rsidR="00266E58">
        <w:rPr>
          <w:rFonts w:ascii="Consolas" w:hAnsi="Consolas"/>
          <w:b/>
          <w:color w:val="385623" w:themeColor="accent6" w:themeShade="80"/>
        </w:rPr>
        <w:t xml:space="preserve"> 2019</w:t>
      </w:r>
      <w:r w:rsidR="00E370F2">
        <w:rPr>
          <w:rFonts w:ascii="Consolas" w:hAnsi="Consolas"/>
          <w:b/>
          <w:color w:val="385623" w:themeColor="accent6" w:themeShade="80"/>
        </w:rPr>
        <w:t xml:space="preserve">? </w:t>
      </w:r>
      <w:r w:rsidR="00F61432">
        <w:rPr>
          <w:rFonts w:ascii="Consolas" w:hAnsi="Consolas"/>
          <w:b/>
          <w:color w:val="385623" w:themeColor="accent6" w:themeShade="80"/>
        </w:rPr>
        <w:t xml:space="preserve">We starten om 18.00 uur, </w:t>
      </w:r>
      <w:r w:rsidR="00525D55">
        <w:rPr>
          <w:rFonts w:ascii="Consolas" w:hAnsi="Consolas"/>
          <w:b/>
          <w:color w:val="385623" w:themeColor="accent6" w:themeShade="80"/>
        </w:rPr>
        <w:t>l</w:t>
      </w:r>
      <w:r w:rsidR="00F61432">
        <w:rPr>
          <w:rFonts w:ascii="Consolas" w:hAnsi="Consolas"/>
          <w:b/>
          <w:color w:val="385623" w:themeColor="accent6" w:themeShade="80"/>
        </w:rPr>
        <w:t>ocatie wordt nog beke</w:t>
      </w:r>
      <w:r w:rsidR="00C5356F">
        <w:rPr>
          <w:rFonts w:ascii="Consolas" w:hAnsi="Consolas"/>
          <w:b/>
          <w:color w:val="385623" w:themeColor="accent6" w:themeShade="80"/>
        </w:rPr>
        <w:t>nd gemaakt. De prijs voor deze</w:t>
      </w:r>
      <w:r w:rsidR="005B2B38">
        <w:rPr>
          <w:rFonts w:ascii="Consolas" w:hAnsi="Consolas"/>
          <w:b/>
          <w:color w:val="385623" w:themeColor="accent6" w:themeShade="80"/>
        </w:rPr>
        <w:t xml:space="preserve"> bijeenkomst bedraagt  € 32,50 (inclusief</w:t>
      </w:r>
      <w:r w:rsidR="00F61432">
        <w:rPr>
          <w:rFonts w:ascii="Consolas" w:hAnsi="Consolas"/>
          <w:b/>
          <w:color w:val="385623" w:themeColor="accent6" w:themeShade="80"/>
        </w:rPr>
        <w:t xml:space="preserve"> </w:t>
      </w:r>
      <w:r w:rsidR="005B2B38">
        <w:rPr>
          <w:rFonts w:ascii="Consolas" w:hAnsi="Consolas"/>
          <w:b/>
          <w:color w:val="385623" w:themeColor="accent6" w:themeShade="80"/>
        </w:rPr>
        <w:t xml:space="preserve">het mooie </w:t>
      </w:r>
      <w:r w:rsidR="00F61432">
        <w:rPr>
          <w:rFonts w:ascii="Consolas" w:hAnsi="Consolas"/>
          <w:b/>
          <w:color w:val="385623" w:themeColor="accent6" w:themeShade="80"/>
        </w:rPr>
        <w:t>boek en drankjes dus).</w:t>
      </w:r>
      <w:r w:rsidR="00525D55">
        <w:rPr>
          <w:rFonts w:ascii="Consolas" w:hAnsi="Consolas"/>
          <w:b/>
          <w:color w:val="385623" w:themeColor="accent6" w:themeShade="80"/>
        </w:rPr>
        <w:t xml:space="preserve"> </w:t>
      </w:r>
      <w:r w:rsidR="00F61432">
        <w:rPr>
          <w:rFonts w:ascii="Consolas" w:hAnsi="Consolas"/>
          <w:b/>
          <w:color w:val="385623" w:themeColor="accent6" w:themeShade="80"/>
        </w:rPr>
        <w:t>We</w:t>
      </w:r>
      <w:r w:rsidR="005B2B38">
        <w:rPr>
          <w:rFonts w:ascii="Consolas" w:hAnsi="Consolas"/>
          <w:b/>
          <w:color w:val="385623" w:themeColor="accent6" w:themeShade="80"/>
        </w:rPr>
        <w:t xml:space="preserve"> zullen </w:t>
      </w:r>
      <w:r>
        <w:rPr>
          <w:rFonts w:ascii="Consolas" w:hAnsi="Consolas"/>
          <w:b/>
          <w:color w:val="385623" w:themeColor="accent6" w:themeShade="80"/>
        </w:rPr>
        <w:t>met z’n allen alle gerechtjes die gem</w:t>
      </w:r>
      <w:r w:rsidR="00525D55">
        <w:rPr>
          <w:rFonts w:ascii="Consolas" w:hAnsi="Consolas"/>
          <w:b/>
          <w:color w:val="385623" w:themeColor="accent6" w:themeShade="80"/>
        </w:rPr>
        <w:t>aakt zijn proeven en beoordelen (je hoeft thuis dus niet te eten). Doe je mee?</w:t>
      </w:r>
      <w:r w:rsidR="00882ACA">
        <w:rPr>
          <w:rFonts w:ascii="Consolas" w:hAnsi="Consolas"/>
          <w:b/>
          <w:color w:val="385623" w:themeColor="accent6" w:themeShade="80"/>
        </w:rPr>
        <w:t xml:space="preserve"> </w:t>
      </w:r>
      <w:r w:rsidR="00E370F2">
        <w:rPr>
          <w:rFonts w:ascii="Consolas" w:hAnsi="Consolas"/>
          <w:b/>
          <w:color w:val="385623" w:themeColor="accent6" w:themeShade="80"/>
        </w:rPr>
        <w:t xml:space="preserve">Meld je dan aan door een mail te sturen naar </w:t>
      </w:r>
      <w:r w:rsidR="00C5356F">
        <w:rPr>
          <w:rStyle w:val="Hyperlink"/>
          <w:rFonts w:ascii="Consolas" w:hAnsi="Consolas"/>
          <w:b/>
        </w:rPr>
        <w:t>lilysbooksandcooks@hotmail.</w:t>
      </w:r>
      <w:bookmarkStart w:id="0" w:name="_GoBack"/>
      <w:bookmarkEnd w:id="0"/>
      <w:r w:rsidR="00266E58">
        <w:rPr>
          <w:rStyle w:val="Hyperlink"/>
          <w:rFonts w:ascii="Consolas" w:hAnsi="Consolas"/>
          <w:b/>
        </w:rPr>
        <w:t>com</w:t>
      </w:r>
      <w:r w:rsidR="00F61432">
        <w:rPr>
          <w:rStyle w:val="Hyperlink"/>
          <w:rFonts w:ascii="Consolas" w:hAnsi="Consolas"/>
          <w:color w:val="023160" w:themeColor="hyperlink" w:themeShade="80"/>
          <w:u w:val="none"/>
        </w:rPr>
        <w:t xml:space="preserve"> </w:t>
      </w:r>
      <w:r w:rsidR="008E5F9E" w:rsidRPr="00C5356F">
        <w:rPr>
          <w:rStyle w:val="Hyperlink"/>
          <w:rFonts w:ascii="Consolas" w:hAnsi="Consolas"/>
          <w:b/>
          <w:color w:val="023160" w:themeColor="hyperlink" w:themeShade="80"/>
          <w:u w:val="none"/>
        </w:rPr>
        <w:t>of</w:t>
      </w:r>
      <w:r w:rsidR="008E5F9E">
        <w:rPr>
          <w:rStyle w:val="Hyperlink"/>
          <w:rFonts w:ascii="Consolas" w:hAnsi="Consolas"/>
          <w:color w:val="023160" w:themeColor="hyperlink" w:themeShade="80"/>
          <w:u w:val="none"/>
        </w:rPr>
        <w:t xml:space="preserve"> </w:t>
      </w:r>
      <w:hyperlink r:id="rId6" w:history="1">
        <w:r w:rsidR="008E5F9E" w:rsidRPr="00C5356F">
          <w:rPr>
            <w:rStyle w:val="Hyperlink"/>
            <w:rFonts w:ascii="Consolas" w:hAnsi="Consolas"/>
            <w:b/>
          </w:rPr>
          <w:t>anitaootjers@hotmail.com</w:t>
        </w:r>
      </w:hyperlink>
      <w:r w:rsidR="008E5F9E" w:rsidRPr="00C5356F">
        <w:rPr>
          <w:rStyle w:val="Hyperlink"/>
          <w:rFonts w:ascii="Consolas" w:hAnsi="Consolas"/>
          <w:b/>
          <w:color w:val="023160" w:themeColor="hyperlink" w:themeShade="80"/>
          <w:u w:val="none"/>
        </w:rPr>
        <w:t>.</w:t>
      </w:r>
      <w:r w:rsidR="008E5F9E">
        <w:rPr>
          <w:rStyle w:val="Hyperlink"/>
          <w:rFonts w:ascii="Consolas" w:hAnsi="Consolas"/>
          <w:color w:val="023160" w:themeColor="hyperlink" w:themeShade="80"/>
          <w:u w:val="none"/>
        </w:rPr>
        <w:t xml:space="preserve"> </w:t>
      </w:r>
    </w:p>
    <w:p w:rsidR="00525D55" w:rsidRPr="00266E58" w:rsidRDefault="00F61432">
      <w:pPr>
        <w:rPr>
          <w:rFonts w:ascii="Consolas" w:hAnsi="Consolas"/>
          <w:b/>
          <w:i/>
          <w:color w:val="385623" w:themeColor="accent6" w:themeShade="80"/>
          <w:sz w:val="28"/>
          <w:szCs w:val="28"/>
        </w:rPr>
      </w:pPr>
      <w:r>
        <w:rPr>
          <w:rStyle w:val="Hyperlink"/>
          <w:rFonts w:ascii="Consolas" w:hAnsi="Consolas"/>
          <w:b/>
          <w:color w:val="385623" w:themeColor="accent6" w:themeShade="80"/>
          <w:u w:val="none"/>
        </w:rPr>
        <w:t>Je ontva</w:t>
      </w:r>
      <w:r w:rsidR="003A3268">
        <w:rPr>
          <w:rStyle w:val="Hyperlink"/>
          <w:rFonts w:ascii="Consolas" w:hAnsi="Consolas"/>
          <w:b/>
          <w:color w:val="385623" w:themeColor="accent6" w:themeShade="80"/>
          <w:u w:val="none"/>
        </w:rPr>
        <w:t>ngt dan een bevestiging</w:t>
      </w:r>
      <w:r>
        <w:rPr>
          <w:rStyle w:val="Hyperlink"/>
          <w:rFonts w:ascii="Consolas" w:hAnsi="Consolas"/>
          <w:b/>
          <w:color w:val="385623" w:themeColor="accent6" w:themeShade="80"/>
          <w:u w:val="none"/>
        </w:rPr>
        <w:t xml:space="preserve"> met code om he</w:t>
      </w:r>
      <w:r w:rsidR="003A3268">
        <w:rPr>
          <w:rStyle w:val="Hyperlink"/>
          <w:rFonts w:ascii="Consolas" w:hAnsi="Consolas"/>
          <w:b/>
          <w:color w:val="385623" w:themeColor="accent6" w:themeShade="80"/>
          <w:u w:val="none"/>
        </w:rPr>
        <w:t>t boek af te halen bij Verkaaik en verder</w:t>
      </w:r>
      <w:r w:rsidR="005B2B38">
        <w:rPr>
          <w:rStyle w:val="Hyperlink"/>
          <w:rFonts w:ascii="Consolas" w:hAnsi="Consolas"/>
          <w:b/>
          <w:color w:val="385623" w:themeColor="accent6" w:themeShade="80"/>
          <w:u w:val="none"/>
        </w:rPr>
        <w:t>e</w:t>
      </w:r>
      <w:r w:rsidR="003A3268">
        <w:rPr>
          <w:rStyle w:val="Hyperlink"/>
          <w:rFonts w:ascii="Consolas" w:hAnsi="Consolas"/>
          <w:b/>
          <w:color w:val="385623" w:themeColor="accent6" w:themeShade="80"/>
          <w:u w:val="none"/>
        </w:rPr>
        <w:t xml:space="preserve"> uitleg over de avond.</w:t>
      </w:r>
    </w:p>
    <w:sectPr w:rsidR="00525D55" w:rsidRPr="00266E58" w:rsidSect="00F15024">
      <w:pgSz w:w="11906" w:h="16838"/>
      <w:pgMar w:top="567" w:right="1418" w:bottom="567" w:left="1418" w:header="709" w:footer="709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E"/>
    <w:rsid w:val="000552B2"/>
    <w:rsid w:val="00161FEF"/>
    <w:rsid w:val="001F2E1A"/>
    <w:rsid w:val="00204914"/>
    <w:rsid w:val="00266E58"/>
    <w:rsid w:val="002B2716"/>
    <w:rsid w:val="0036366A"/>
    <w:rsid w:val="00380295"/>
    <w:rsid w:val="00387E5E"/>
    <w:rsid w:val="00396A5B"/>
    <w:rsid w:val="003A3268"/>
    <w:rsid w:val="004E23BF"/>
    <w:rsid w:val="00525D55"/>
    <w:rsid w:val="005B2B38"/>
    <w:rsid w:val="00642EB9"/>
    <w:rsid w:val="006E4C17"/>
    <w:rsid w:val="007912E2"/>
    <w:rsid w:val="00833E79"/>
    <w:rsid w:val="00882ACA"/>
    <w:rsid w:val="008E5F9E"/>
    <w:rsid w:val="00C5356F"/>
    <w:rsid w:val="00DE01E4"/>
    <w:rsid w:val="00E370F2"/>
    <w:rsid w:val="00EB01D3"/>
    <w:rsid w:val="00ED6AD3"/>
    <w:rsid w:val="00F15024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713D-19BE-4590-B061-F7F1DC85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7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7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96A5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8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ootjers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Ootjers</dc:creator>
  <cp:keywords/>
  <dc:description/>
  <cp:lastModifiedBy>Anita Ootjers</cp:lastModifiedBy>
  <cp:revision>3</cp:revision>
  <cp:lastPrinted>2018-10-09T16:46:00Z</cp:lastPrinted>
  <dcterms:created xsi:type="dcterms:W3CDTF">2019-01-03T18:52:00Z</dcterms:created>
  <dcterms:modified xsi:type="dcterms:W3CDTF">2019-01-03T19:36:00Z</dcterms:modified>
</cp:coreProperties>
</file>